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BC" w:rsidRPr="00D03871" w:rsidRDefault="000333BC" w:rsidP="000333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03871">
        <w:rPr>
          <w:rFonts w:ascii="Times New Roman" w:hAnsi="Times New Roman"/>
          <w:b/>
          <w:sz w:val="24"/>
          <w:szCs w:val="24"/>
        </w:rPr>
        <w:t>СОВЕТ ДЕПУТАТОВ</w:t>
      </w:r>
      <w:r w:rsidRPr="00D03871">
        <w:rPr>
          <w:rFonts w:ascii="Times New Roman" w:hAnsi="Times New Roman"/>
          <w:b/>
          <w:sz w:val="24"/>
          <w:szCs w:val="24"/>
        </w:rPr>
        <w:br/>
        <w:t>НЕУДАЧИНСКОГО СЕЛЬСОВЕТА</w:t>
      </w:r>
    </w:p>
    <w:p w:rsidR="000333BC" w:rsidRPr="00D03871" w:rsidRDefault="000333BC" w:rsidP="000333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03871">
        <w:rPr>
          <w:rFonts w:ascii="Times New Roman" w:hAnsi="Times New Roman"/>
          <w:b/>
          <w:sz w:val="24"/>
          <w:szCs w:val="24"/>
        </w:rPr>
        <w:t>ТАТАРСКОГО РАЙОНА НОВОСИБИРСКОЙ ОБЛАСТИ</w:t>
      </w:r>
    </w:p>
    <w:p w:rsidR="000333BC" w:rsidRPr="00D03871" w:rsidRDefault="000333BC" w:rsidP="000333BC">
      <w:pPr>
        <w:pStyle w:val="a3"/>
        <w:rPr>
          <w:rFonts w:ascii="Times New Roman" w:hAnsi="Times New Roman"/>
          <w:b/>
          <w:sz w:val="24"/>
          <w:szCs w:val="24"/>
        </w:rPr>
      </w:pPr>
    </w:p>
    <w:p w:rsidR="000333BC" w:rsidRPr="00D03871" w:rsidRDefault="000333BC" w:rsidP="000333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03871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0333BC" w:rsidRPr="00D03871" w:rsidRDefault="000333BC" w:rsidP="000333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Двадцать первая</w:t>
      </w:r>
      <w:r w:rsidRPr="00D03871">
        <w:rPr>
          <w:rFonts w:ascii="Times New Roman" w:hAnsi="Times New Roman"/>
          <w:b/>
          <w:sz w:val="24"/>
          <w:szCs w:val="24"/>
        </w:rPr>
        <w:t xml:space="preserve"> сесси</w:t>
      </w:r>
      <w:r>
        <w:rPr>
          <w:rFonts w:ascii="Times New Roman" w:hAnsi="Times New Roman"/>
          <w:b/>
          <w:sz w:val="24"/>
          <w:szCs w:val="24"/>
        </w:rPr>
        <w:t>я</w:t>
      </w:r>
    </w:p>
    <w:p w:rsidR="000333BC" w:rsidRPr="00D03871" w:rsidRDefault="000333BC" w:rsidP="000333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333BC" w:rsidRPr="00D03871" w:rsidRDefault="000333BC" w:rsidP="000333BC">
      <w:pPr>
        <w:pStyle w:val="a3"/>
        <w:rPr>
          <w:rFonts w:ascii="Times New Roman" w:hAnsi="Times New Roman"/>
          <w:sz w:val="24"/>
          <w:szCs w:val="24"/>
        </w:rPr>
      </w:pPr>
      <w:r w:rsidRPr="00D03871">
        <w:rPr>
          <w:rFonts w:ascii="Times New Roman" w:hAnsi="Times New Roman"/>
          <w:sz w:val="24"/>
          <w:szCs w:val="24"/>
        </w:rPr>
        <w:t xml:space="preserve">    «16» мая 2022 года                                                                                                          </w:t>
      </w:r>
      <w:proofErr w:type="gramStart"/>
      <w:r w:rsidRPr="00D03871">
        <w:rPr>
          <w:rFonts w:ascii="Times New Roman" w:hAnsi="Times New Roman"/>
          <w:sz w:val="24"/>
          <w:szCs w:val="24"/>
        </w:rPr>
        <w:t xml:space="preserve">№  </w:t>
      </w:r>
      <w:r>
        <w:rPr>
          <w:rFonts w:ascii="Times New Roman" w:hAnsi="Times New Roman"/>
          <w:sz w:val="24"/>
          <w:szCs w:val="24"/>
        </w:rPr>
        <w:t>81</w:t>
      </w:r>
      <w:proofErr w:type="gramEnd"/>
      <w:r w:rsidRPr="00D03871">
        <w:rPr>
          <w:rFonts w:ascii="Times New Roman" w:hAnsi="Times New Roman"/>
          <w:sz w:val="24"/>
          <w:szCs w:val="24"/>
        </w:rPr>
        <w:t xml:space="preserve"> </w:t>
      </w:r>
    </w:p>
    <w:p w:rsidR="000333BC" w:rsidRPr="00D03871" w:rsidRDefault="000333BC" w:rsidP="000333BC">
      <w:pPr>
        <w:pStyle w:val="a3"/>
        <w:rPr>
          <w:rFonts w:ascii="Times New Roman" w:hAnsi="Times New Roman"/>
          <w:sz w:val="24"/>
          <w:szCs w:val="24"/>
        </w:rPr>
      </w:pPr>
      <w:r w:rsidRPr="00D0387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0333BC" w:rsidRDefault="000333BC" w:rsidP="000333BC">
      <w:pPr>
        <w:jc w:val="center"/>
        <w:rPr>
          <w:b/>
        </w:rPr>
      </w:pPr>
      <w:r w:rsidRPr="00D03871">
        <w:rPr>
          <w:b/>
        </w:rPr>
        <w:t>О внесении изменений в Решение №19 от 20.11.2020г «Об утверждении Порядка и условий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физических лиц, применяющих специальный налоговый режим.»</w:t>
      </w:r>
    </w:p>
    <w:p w:rsidR="000333BC" w:rsidRPr="00D03871" w:rsidRDefault="000333BC" w:rsidP="000333BC">
      <w:pPr>
        <w:jc w:val="center"/>
        <w:rPr>
          <w:b/>
        </w:rPr>
      </w:pPr>
    </w:p>
    <w:p w:rsidR="000333BC" w:rsidRPr="00D03871" w:rsidRDefault="000333BC" w:rsidP="000333BC">
      <w:pPr>
        <w:pStyle w:val="a3"/>
        <w:rPr>
          <w:rFonts w:ascii="Times New Roman" w:hAnsi="Times New Roman"/>
          <w:sz w:val="24"/>
          <w:szCs w:val="24"/>
        </w:rPr>
      </w:pPr>
      <w:r w:rsidRPr="00D03871">
        <w:rPr>
          <w:rFonts w:ascii="Times New Roman" w:hAnsi="Times New Roman"/>
          <w:sz w:val="24"/>
          <w:szCs w:val="24"/>
        </w:rPr>
        <w:t>На основании протеста Татарской межрайонной прокуратуры от26.04.2022г. № 7-78в-09, Федерального закона  от 03.07.2018г. № 185 –ФЗ « 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в соответствии с Федеральным законом от 06.10.2003 № 131 «Об общих принципах организации местного самоуправления в Российской Федерации»,</w:t>
      </w:r>
      <w:r w:rsidRPr="00D03871">
        <w:rPr>
          <w:rFonts w:ascii="Times New Roman" w:hAnsi="Times New Roman"/>
          <w:b/>
          <w:sz w:val="24"/>
          <w:szCs w:val="24"/>
        </w:rPr>
        <w:t xml:space="preserve"> </w:t>
      </w:r>
      <w:r w:rsidRPr="00D03871">
        <w:rPr>
          <w:rFonts w:ascii="Times New Roman" w:hAnsi="Times New Roman"/>
          <w:sz w:val="24"/>
          <w:szCs w:val="24"/>
        </w:rPr>
        <w:t xml:space="preserve">Совет депутатов </w:t>
      </w:r>
      <w:proofErr w:type="spellStart"/>
      <w:r w:rsidRPr="00D03871">
        <w:rPr>
          <w:rFonts w:ascii="Times New Roman" w:hAnsi="Times New Roman"/>
          <w:sz w:val="24"/>
          <w:szCs w:val="24"/>
        </w:rPr>
        <w:t>Неудачинского</w:t>
      </w:r>
      <w:proofErr w:type="spellEnd"/>
      <w:r w:rsidRPr="00D03871">
        <w:rPr>
          <w:rFonts w:ascii="Times New Roman" w:hAnsi="Times New Roman"/>
          <w:sz w:val="24"/>
          <w:szCs w:val="24"/>
        </w:rPr>
        <w:t xml:space="preserve"> сельсовета Татарского района Новосибирской области</w:t>
      </w:r>
      <w:r w:rsidRPr="00D03871">
        <w:rPr>
          <w:rFonts w:ascii="Times New Roman" w:hAnsi="Times New Roman"/>
          <w:sz w:val="24"/>
          <w:szCs w:val="24"/>
        </w:rPr>
        <w:br/>
        <w:t>РЕШИЛ:</w:t>
      </w:r>
    </w:p>
    <w:p w:rsidR="000333BC" w:rsidRPr="00D03871" w:rsidRDefault="000333BC" w:rsidP="000333BC">
      <w:pPr>
        <w:shd w:val="clear" w:color="auto" w:fill="FDFEFF"/>
        <w:spacing w:before="150" w:after="225"/>
        <w:ind w:left="75"/>
        <w:jc w:val="both"/>
      </w:pPr>
      <w:r>
        <w:t>1.</w:t>
      </w:r>
      <w:r w:rsidRPr="00D03871">
        <w:t>Пункт</w:t>
      </w:r>
      <w:r w:rsidRPr="00D03871">
        <w:rPr>
          <w:b/>
        </w:rPr>
        <w:t xml:space="preserve"> </w:t>
      </w:r>
      <w:r w:rsidRPr="00D03871">
        <w:t>9 Порядка изложить в следующей редакции: «При установлении факта использования имущества не по целевому назначению и (или) с нарушением запретов, установленных частью 4.2 статьи 18 Федерального закона,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закона, договор аренды подлежит расторжению».</w:t>
      </w:r>
    </w:p>
    <w:p w:rsidR="000333BC" w:rsidRPr="00457059" w:rsidRDefault="000333BC" w:rsidP="000333BC">
      <w:pPr>
        <w:pStyle w:val="a4"/>
        <w:tabs>
          <w:tab w:val="left" w:pos="284"/>
        </w:tabs>
        <w:spacing w:after="1" w:line="220" w:lineRule="atLeast"/>
        <w:ind w:left="75"/>
        <w:rPr>
          <w:sz w:val="24"/>
          <w:szCs w:val="24"/>
        </w:rPr>
      </w:pPr>
      <w:r>
        <w:rPr>
          <w:sz w:val="24"/>
          <w:szCs w:val="24"/>
        </w:rPr>
        <w:t>2.</w:t>
      </w:r>
      <w:r w:rsidRPr="00457059">
        <w:rPr>
          <w:sz w:val="24"/>
          <w:szCs w:val="24"/>
        </w:rPr>
        <w:t>О</w:t>
      </w:r>
      <w:r>
        <w:rPr>
          <w:sz w:val="24"/>
          <w:szCs w:val="24"/>
        </w:rPr>
        <w:t>публиковать данное Решение</w:t>
      </w:r>
      <w:r w:rsidRPr="00457059">
        <w:rPr>
          <w:sz w:val="24"/>
          <w:szCs w:val="24"/>
        </w:rPr>
        <w:t xml:space="preserve"> </w:t>
      </w:r>
      <w:proofErr w:type="gramStart"/>
      <w:r w:rsidRPr="00457059">
        <w:rPr>
          <w:sz w:val="24"/>
          <w:szCs w:val="24"/>
        </w:rPr>
        <w:t>в  газете</w:t>
      </w:r>
      <w:proofErr w:type="gramEnd"/>
      <w:r w:rsidRPr="00457059">
        <w:rPr>
          <w:sz w:val="24"/>
          <w:szCs w:val="24"/>
        </w:rPr>
        <w:t xml:space="preserve"> «</w:t>
      </w:r>
      <w:proofErr w:type="spellStart"/>
      <w:r w:rsidRPr="00457059">
        <w:rPr>
          <w:sz w:val="24"/>
          <w:szCs w:val="24"/>
        </w:rPr>
        <w:t>Неудачинский</w:t>
      </w:r>
      <w:proofErr w:type="spellEnd"/>
      <w:r w:rsidRPr="00457059">
        <w:rPr>
          <w:sz w:val="24"/>
          <w:szCs w:val="24"/>
        </w:rPr>
        <w:t xml:space="preserve">  вестник» и разместить на официальном сайте администрации </w:t>
      </w:r>
      <w:proofErr w:type="spellStart"/>
      <w:r w:rsidRPr="00457059">
        <w:rPr>
          <w:sz w:val="24"/>
          <w:szCs w:val="24"/>
        </w:rPr>
        <w:t>Неудачинского</w:t>
      </w:r>
      <w:proofErr w:type="spellEnd"/>
      <w:r w:rsidRPr="00457059">
        <w:rPr>
          <w:sz w:val="24"/>
          <w:szCs w:val="24"/>
        </w:rPr>
        <w:t xml:space="preserve"> сельсовета в сети Интернет.</w:t>
      </w:r>
    </w:p>
    <w:p w:rsidR="000333BC" w:rsidRPr="00457059" w:rsidRDefault="000333BC" w:rsidP="000333BC">
      <w:pPr>
        <w:pStyle w:val="a4"/>
        <w:tabs>
          <w:tab w:val="left" w:pos="284"/>
        </w:tabs>
        <w:spacing w:after="1" w:line="220" w:lineRule="atLeast"/>
        <w:ind w:left="0"/>
        <w:rPr>
          <w:sz w:val="24"/>
          <w:szCs w:val="24"/>
        </w:rPr>
      </w:pPr>
    </w:p>
    <w:p w:rsidR="000333BC" w:rsidRDefault="000333BC" w:rsidP="000333BC">
      <w:pPr>
        <w:pStyle w:val="a4"/>
        <w:tabs>
          <w:tab w:val="left" w:pos="284"/>
        </w:tabs>
        <w:spacing w:after="1" w:line="220" w:lineRule="atLeast"/>
        <w:ind w:left="75"/>
        <w:rPr>
          <w:sz w:val="24"/>
          <w:szCs w:val="24"/>
        </w:rPr>
      </w:pPr>
      <w:r>
        <w:rPr>
          <w:sz w:val="24"/>
          <w:szCs w:val="24"/>
        </w:rPr>
        <w:t>3.</w:t>
      </w:r>
      <w:r w:rsidRPr="00457059">
        <w:rPr>
          <w:sz w:val="24"/>
          <w:szCs w:val="24"/>
        </w:rPr>
        <w:t xml:space="preserve">Настоящее решение вступает в силу со дня </w:t>
      </w:r>
      <w:r w:rsidRPr="00313590">
        <w:rPr>
          <w:sz w:val="24"/>
          <w:szCs w:val="24"/>
        </w:rPr>
        <w:t>со дня его официального опубликования.</w:t>
      </w:r>
    </w:p>
    <w:p w:rsidR="000333BC" w:rsidRDefault="000333BC" w:rsidP="000333BC">
      <w:pPr>
        <w:pStyle w:val="a4"/>
        <w:tabs>
          <w:tab w:val="left" w:pos="284"/>
        </w:tabs>
        <w:spacing w:after="1" w:line="220" w:lineRule="atLeast"/>
        <w:ind w:left="0"/>
        <w:rPr>
          <w:sz w:val="24"/>
          <w:szCs w:val="24"/>
        </w:rPr>
      </w:pPr>
    </w:p>
    <w:p w:rsidR="000333BC" w:rsidRDefault="000333BC" w:rsidP="000333BC">
      <w:pPr>
        <w:pStyle w:val="a4"/>
        <w:tabs>
          <w:tab w:val="left" w:pos="284"/>
        </w:tabs>
        <w:spacing w:after="1" w:line="220" w:lineRule="atLeast"/>
        <w:ind w:left="0"/>
        <w:rPr>
          <w:sz w:val="24"/>
          <w:szCs w:val="24"/>
        </w:rPr>
      </w:pPr>
      <w:bookmarkStart w:id="0" w:name="_GoBack"/>
      <w:bookmarkEnd w:id="0"/>
    </w:p>
    <w:p w:rsidR="000333BC" w:rsidRPr="00457059" w:rsidRDefault="000333BC" w:rsidP="000333BC">
      <w:pPr>
        <w:pStyle w:val="a4"/>
        <w:tabs>
          <w:tab w:val="left" w:pos="284"/>
        </w:tabs>
        <w:spacing w:after="1" w:line="220" w:lineRule="atLeast"/>
        <w:ind w:left="0"/>
        <w:rPr>
          <w:sz w:val="24"/>
          <w:szCs w:val="24"/>
        </w:rPr>
      </w:pPr>
    </w:p>
    <w:p w:rsidR="000333BC" w:rsidRPr="00F43753" w:rsidRDefault="000333BC" w:rsidP="000333BC">
      <w:pPr>
        <w:jc w:val="both"/>
      </w:pPr>
      <w:r w:rsidRPr="00F43753">
        <w:t xml:space="preserve">Глава </w:t>
      </w:r>
      <w:proofErr w:type="spellStart"/>
      <w:r w:rsidRPr="00F43753">
        <w:t>Неудачиниского</w:t>
      </w:r>
      <w:proofErr w:type="spellEnd"/>
      <w:r w:rsidRPr="00F43753">
        <w:t xml:space="preserve"> сельсовета </w:t>
      </w:r>
    </w:p>
    <w:p w:rsidR="000333BC" w:rsidRPr="00F43753" w:rsidRDefault="000333BC" w:rsidP="000333BC">
      <w:pPr>
        <w:jc w:val="both"/>
      </w:pPr>
      <w:r w:rsidRPr="00F43753">
        <w:t>Татарского района</w:t>
      </w:r>
    </w:p>
    <w:p w:rsidR="000333BC" w:rsidRPr="00F43753" w:rsidRDefault="000333BC" w:rsidP="000333BC">
      <w:pPr>
        <w:tabs>
          <w:tab w:val="center" w:pos="4677"/>
        </w:tabs>
        <w:jc w:val="both"/>
      </w:pPr>
      <w:r w:rsidRPr="00F43753">
        <w:t xml:space="preserve">Новосибирской области                    __________________ </w:t>
      </w:r>
      <w:proofErr w:type="spellStart"/>
      <w:r w:rsidRPr="00F43753">
        <w:t>Л.Н.Чаплыгина</w:t>
      </w:r>
      <w:proofErr w:type="spellEnd"/>
    </w:p>
    <w:p w:rsidR="000333BC" w:rsidRDefault="000333BC" w:rsidP="000333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333BC" w:rsidRDefault="000333BC" w:rsidP="000333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333BC" w:rsidRDefault="000333BC" w:rsidP="000333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333BC" w:rsidRDefault="000333BC" w:rsidP="000333B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0333BC" w:rsidRPr="00202DAF" w:rsidRDefault="000333BC" w:rsidP="000333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02D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2DAF">
        <w:rPr>
          <w:rFonts w:ascii="Times New Roman" w:hAnsi="Times New Roman"/>
          <w:sz w:val="24"/>
          <w:szCs w:val="24"/>
        </w:rPr>
        <w:t>Неудачинского</w:t>
      </w:r>
      <w:proofErr w:type="spellEnd"/>
      <w:r w:rsidRPr="00202DAF">
        <w:rPr>
          <w:rFonts w:ascii="Times New Roman" w:hAnsi="Times New Roman"/>
          <w:sz w:val="24"/>
          <w:szCs w:val="24"/>
        </w:rPr>
        <w:t xml:space="preserve"> сельсовета</w:t>
      </w:r>
    </w:p>
    <w:p w:rsidR="000333BC" w:rsidRPr="00202DAF" w:rsidRDefault="000333BC" w:rsidP="000333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02DAF">
        <w:rPr>
          <w:rFonts w:ascii="Times New Roman" w:hAnsi="Times New Roman"/>
          <w:sz w:val="24"/>
          <w:szCs w:val="24"/>
        </w:rPr>
        <w:t>Татарского района</w:t>
      </w:r>
    </w:p>
    <w:p w:rsidR="000333BC" w:rsidRDefault="000333BC" w:rsidP="000333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02DAF">
        <w:rPr>
          <w:rFonts w:ascii="Times New Roman" w:hAnsi="Times New Roman"/>
          <w:sz w:val="24"/>
          <w:szCs w:val="24"/>
        </w:rPr>
        <w:t xml:space="preserve">Новосибирской области </w:t>
      </w:r>
      <w:r>
        <w:rPr>
          <w:rFonts w:ascii="Times New Roman" w:hAnsi="Times New Roman"/>
          <w:sz w:val="24"/>
          <w:szCs w:val="24"/>
        </w:rPr>
        <w:t xml:space="preserve">                    __________________</w:t>
      </w:r>
      <w:proofErr w:type="gramStart"/>
      <w:r>
        <w:rPr>
          <w:rFonts w:ascii="Times New Roman" w:hAnsi="Times New Roman"/>
          <w:sz w:val="24"/>
          <w:szCs w:val="24"/>
        </w:rPr>
        <w:t xml:space="preserve">_  </w:t>
      </w:r>
      <w:proofErr w:type="spellStart"/>
      <w:r>
        <w:rPr>
          <w:rFonts w:ascii="Times New Roman" w:hAnsi="Times New Roman"/>
          <w:sz w:val="24"/>
          <w:szCs w:val="24"/>
        </w:rPr>
        <w:t>С.А.Радченко</w:t>
      </w:r>
      <w:proofErr w:type="spellEnd"/>
      <w:proofErr w:type="gramEnd"/>
    </w:p>
    <w:p w:rsidR="002E260C" w:rsidRDefault="002E260C"/>
    <w:sectPr w:rsidR="002E2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EB8"/>
    <w:rsid w:val="000333BC"/>
    <w:rsid w:val="002E260C"/>
    <w:rsid w:val="009C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44FC"/>
  <w15:chartTrackingRefBased/>
  <w15:docId w15:val="{476820B3-C33F-4D79-BDF2-82B10E04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3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333BC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2022-06-22T02:33:00Z</dcterms:created>
  <dcterms:modified xsi:type="dcterms:W3CDTF">2022-06-22T02:33:00Z</dcterms:modified>
</cp:coreProperties>
</file>